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en-US" w:eastAsia="en-US" w:bidi="ar-SA"/>
        </w:rPr>
      </w:pPr>
      <w:r>
        <w:rPr/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</w:rPr>
        <w:t>Resolution 2018-02 [04]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Approving the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HIS105 Women’s Role in American History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Course Revision Proposal (AEG)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Whereas the Department of Social Sciences and Criminal Justice faculty at the Ammerman campus and the Department of Social Sciences and Visual Arts faculty at the Eastern Campus have proposed a revision of HIS105 </w:t>
      </w:r>
      <w:r>
        <w:rPr>
          <w:i/>
          <w:iCs/>
        </w:rPr>
        <w:t xml:space="preserve">Women’s Role in American History  </w:t>
      </w:r>
      <w:r>
        <w:rPr/>
        <w:t xml:space="preserve">to HIS205 </w:t>
      </w:r>
      <w:r>
        <w:rPr>
          <w:i/>
          <w:iCs/>
        </w:rPr>
        <w:t>Women in U.S. History</w:t>
      </w:r>
      <w:r>
        <w:rPr/>
        <w:t>; and</w:t>
      </w:r>
    </w:p>
    <w:p>
      <w:pPr>
        <w:pStyle w:val="Normal"/>
        <w:rPr/>
      </w:pPr>
      <w:r>
        <w:rPr/>
        <w:t xml:space="preserve">Whereas the intention of the revision is to bring the course title and description into alignment with current standards in this discipline, give the course a numeric designation that more accurately reflects the level of work and complexity currently incorporated into the course, and increase the likelihood that four-year institutions will accept this course;  and </w:t>
      </w:r>
    </w:p>
    <w:p>
      <w:pPr>
        <w:pStyle w:val="Normal"/>
        <w:rPr/>
      </w:pPr>
      <w:r>
        <w:rPr/>
        <w:t xml:space="preserve">Whereas the HIS105 </w:t>
      </w:r>
      <w:r>
        <w:rPr>
          <w:i/>
          <w:iCs/>
        </w:rPr>
        <w:t>Women’s Role in American History</w:t>
      </w:r>
      <w:r>
        <w:rPr/>
        <w:t xml:space="preserve"> Course Revision Proposal has received the necessary multi-campus approvals; and </w:t>
      </w:r>
    </w:p>
    <w:p>
      <w:pPr>
        <w:pStyle w:val="Normal"/>
        <w:rPr/>
      </w:pPr>
      <w:r>
        <w:rPr/>
        <w:t xml:space="preserve">Whereas the College Curriculum Committee approved the HIS105 </w:t>
      </w:r>
      <w:r>
        <w:rPr>
          <w:i/>
          <w:iCs/>
        </w:rPr>
        <w:t xml:space="preserve">Women’s Role in American History </w:t>
      </w:r>
      <w:r>
        <w:rPr/>
        <w:t>Course Revision Proposal at its December 7, 2017 meeting (11-1-0); therefore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 xml:space="preserve">Be it resolved that the Grant Campus Academic Assembly approves the HIS105 </w:t>
      </w:r>
      <w:r>
        <w:rPr>
          <w:i/>
          <w:iCs/>
        </w:rPr>
        <w:t>Women’s Role in American</w:t>
      </w:r>
      <w:bookmarkStart w:id="0" w:name="_GoBack"/>
      <w:bookmarkEnd w:id="0"/>
      <w:r>
        <w:rPr>
          <w:i/>
          <w:iCs/>
        </w:rPr>
        <w:t xml:space="preserve"> History </w:t>
      </w:r>
      <w:r>
        <w:rPr/>
        <w:t>Course Revision Proposal.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pBdr>
          <w:bottom w:val="single" w:sz="8" w:space="2" w:color="000000"/>
        </w:pBdr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>Approved [46-1-3] on February 20, 2018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Application>LibreOffice/5.2.7.2$Linux_X86_64 LibreOffice_project/20m0$Build-2</Application>
  <Pages>1</Pages>
  <Words>193</Words>
  <Characters>1109</Characters>
  <CharactersWithSpaces>1297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2018-01-20T13:02:00Z</dcterms:created>
  <dc:creator>Janet</dc:creator>
  <dc:description/>
  <dc:language>en-US</dc:language>
  <cp:lastModifiedBy/>
  <dcterms:modified xsi:type="dcterms:W3CDTF">2018-09-03T18:32:22Z</dcterms:modified>
  <cp:revision>8</cp:revision>
  <dc:subject/>
  <dc:title/>
</cp:coreProperties>
</file>