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1749425" cy="49339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202"/>
        <w:ind w:left="-58" w:right="0" w:hanging="0"/>
        <w:jc w:val="center"/>
        <w:rPr/>
      </w:pPr>
      <w:r>
        <w:rPr>
          <w:sz w:val="26"/>
          <w:szCs w:val="26"/>
        </w:rPr>
        <w:t>County Community College</w:t>
        <w:br/>
        <w:t xml:space="preserve">Michael J. Grant Campus </w:t>
      </w:r>
    </w:p>
    <w:p>
      <w:pPr>
        <w:pStyle w:val="Normal"/>
        <w:jc w:val="center"/>
        <w:rPr/>
      </w:pPr>
      <w:r>
        <w:rPr>
          <w:sz w:val="48"/>
          <w:szCs w:val="48"/>
        </w:rPr>
        <w:t>Academic Assembly</w:t>
      </w:r>
    </w:p>
    <w:p>
      <w:pPr>
        <w:pStyle w:val="Heading2"/>
        <w:jc w:val="center"/>
        <w:rPr/>
      </w:pPr>
      <w:r>
        <w:rPr>
          <w:b/>
          <w:bCs/>
          <w:sz w:val="24"/>
          <w:szCs w:val="24"/>
        </w:rPr>
        <w:t>Resolution 2019-02 [02]</w:t>
      </w:r>
    </w:p>
    <w:p>
      <w:pPr>
        <w:pStyle w:val="Normal"/>
        <w:jc w:val="center"/>
        <w:rPr/>
      </w:pPr>
      <w:r>
        <w:rPr>
          <w:rFonts w:ascii="Liberation Sans" w:hAnsi="Liberation Sans"/>
          <w:b/>
          <w:sz w:val="24"/>
          <w:szCs w:val="24"/>
        </w:rPr>
        <w:t xml:space="preserve">Approving the BIO151 </w:t>
      </w:r>
      <w:r>
        <w:rPr>
          <w:rFonts w:ascii="Liberation Sans" w:hAnsi="Liberation Sans"/>
          <w:b/>
          <w:i/>
          <w:iCs/>
          <w:sz w:val="24"/>
          <w:szCs w:val="24"/>
        </w:rPr>
        <w:t>College Biology II – Organismal Biology</w:t>
      </w:r>
    </w:p>
    <w:p>
      <w:pPr>
        <w:pStyle w:val="Normal"/>
        <w:jc w:val="center"/>
        <w:rPr/>
      </w:pPr>
      <w:r>
        <w:rPr>
          <w:rFonts w:ascii="Liberation Sans" w:hAnsi="Liberation Sans"/>
          <w:b/>
          <w:sz w:val="24"/>
          <w:szCs w:val="24"/>
        </w:rPr>
        <w:t>Course Revision Proposal (AEG)</w:t>
      </w:r>
    </w:p>
    <w:p>
      <w:pPr>
        <w:pStyle w:val="Normal"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  <w:bCs/>
        </w:rPr>
        <w:t>Whereas</w:t>
      </w:r>
      <w:r>
        <w:rPr>
          <w:rFonts w:ascii="Liberation Sans" w:hAnsi="Liberation Sans"/>
        </w:rPr>
        <w:t xml:space="preserve"> the Biology and Natural Sciences faculty at all three campuses have proposed a revision to BIO 151 </w:t>
      </w:r>
      <w:r>
        <w:rPr>
          <w:rFonts w:ascii="Liberation Sans" w:hAnsi="Liberation Sans"/>
          <w:i/>
          <w:iCs/>
        </w:rPr>
        <w:t>College Biology II Organismal Biology</w:t>
      </w:r>
      <w:r>
        <w:rPr>
          <w:rFonts w:ascii="Liberation Sans" w:hAnsi="Liberation Sans"/>
        </w:rPr>
        <w:t>; and</w:t>
      </w:r>
    </w:p>
    <w:p>
      <w:pPr>
        <w:pStyle w:val="Normal"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  <w:bCs/>
        </w:rPr>
        <w:t>Whereas</w:t>
      </w:r>
      <w:r>
        <w:rPr>
          <w:rFonts w:ascii="Liberation Sans" w:hAnsi="Liberation Sans"/>
        </w:rPr>
        <w:t xml:space="preserve"> the intention of the revision is to add additional pre-requisites and co-requisites to the course that will strengthen it, bringing it into alignment with similar courses at SUNY four-year institutions, and thereby guarantee transferability to many more of those institutions than currently accept for transfer; and </w:t>
      </w:r>
    </w:p>
    <w:p>
      <w:pPr>
        <w:pStyle w:val="Normal"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  <w:bCs/>
        </w:rPr>
        <w:t>Whereas</w:t>
      </w:r>
      <w:r>
        <w:rPr>
          <w:rFonts w:ascii="Liberation Sans" w:hAnsi="Liberation Sans"/>
        </w:rPr>
        <w:t xml:space="preserve"> Dr. Thomas Gordon, the proposer, has received the necessary multi-campus approvals; and </w:t>
      </w:r>
    </w:p>
    <w:p>
      <w:pPr>
        <w:pStyle w:val="Normal"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  <w:bCs/>
        </w:rPr>
        <w:t>Whereas</w:t>
      </w:r>
      <w:r>
        <w:rPr>
          <w:rFonts w:ascii="Liberation Sans" w:hAnsi="Liberation Sans"/>
        </w:rPr>
        <w:t xml:space="preserve"> the College Curriculum Committee approved the BIO151 </w:t>
      </w:r>
      <w:r>
        <w:rPr>
          <w:rFonts w:ascii="Liberation Sans" w:hAnsi="Liberation Sans"/>
          <w:i/>
          <w:iCs/>
        </w:rPr>
        <w:t>College Biology II Organismal Biology</w:t>
      </w:r>
      <w:r>
        <w:rPr>
          <w:rFonts w:ascii="Liberation Sans" w:hAnsi="Liberation Sans"/>
        </w:rPr>
        <w:t xml:space="preserve"> Course Revision Proposal at their meeting on 02/28/2019 by a unanimous vote of [10-0-0]; </w:t>
      </w:r>
      <w:r>
        <w:rPr>
          <w:rFonts w:eastAsia="Calibri" w:cs="" w:ascii="Liberation Sans" w:hAnsi="Liberation Sans" w:cstheme="minorBidi" w:eastAsiaTheme="minorHAnsi"/>
          <w:color w:val="00000A"/>
          <w:sz w:val="22"/>
          <w:szCs w:val="22"/>
          <w:lang w:val="en-US" w:eastAsia="en-US" w:bidi="ar-SA"/>
        </w:rPr>
        <w:t>be it therefore</w:t>
      </w:r>
    </w:p>
    <w:p>
      <w:pPr>
        <w:pStyle w:val="Normal"/>
        <w:jc w:val="both"/>
        <w:rPr>
          <w:rFonts w:eastAsia="Calibri" w:cs="" w:cstheme="minorBidi" w:eastAsiaTheme="minorHAnsi"/>
          <w:b/>
          <w:b/>
          <w:bCs/>
          <w:color w:val="00000A"/>
          <w:sz w:val="22"/>
          <w:szCs w:val="22"/>
          <w:lang w:val="en-US" w:eastAsia="en-US" w:bidi="ar-SA"/>
        </w:rPr>
      </w:pPr>
      <w:r>
        <w:rPr>
          <w:rFonts w:eastAsia="Calibri" w:cs="" w:cstheme="minorBidi" w:eastAsiaTheme="minorHAnsi"/>
          <w:b/>
          <w:bCs/>
          <w:color w:val="00000A"/>
          <w:sz w:val="22"/>
          <w:szCs w:val="22"/>
          <w:lang w:val="en-US" w:eastAsia="en-US" w:bidi="ar-SA"/>
        </w:rPr>
      </w:r>
    </w:p>
    <w:p>
      <w:pPr>
        <w:pStyle w:val="Normal"/>
        <w:jc w:val="both"/>
        <w:rPr>
          <w:rFonts w:ascii="Liberation Sans" w:hAnsi="Liberation Sans"/>
        </w:rPr>
      </w:pPr>
      <w:r>
        <w:rPr>
          <w:rFonts w:ascii="Liberation Sans" w:hAnsi="Liberation Sans"/>
          <w:b/>
          <w:bCs/>
        </w:rPr>
        <w:t>Resolved</w:t>
      </w:r>
      <w:r>
        <w:rPr>
          <w:rFonts w:ascii="Liberation Sans" w:hAnsi="Liberation Sans"/>
          <w:b w:val="false"/>
          <w:bCs w:val="false"/>
        </w:rPr>
        <w:t xml:space="preserve"> that the Grant Campus Academic Assembly approves the</w:t>
      </w:r>
      <w:r>
        <w:rPr>
          <w:rFonts w:ascii="Liberation Sans" w:hAnsi="Liberation Sans"/>
          <w:b/>
          <w:bCs/>
        </w:rPr>
        <w:t xml:space="preserve"> </w:t>
      </w:r>
      <w:r>
        <w:rPr>
          <w:rFonts w:ascii="Liberation Sans" w:hAnsi="Liberation Sans"/>
        </w:rPr>
        <w:t xml:space="preserve">BIO151 </w:t>
      </w:r>
      <w:r>
        <w:rPr>
          <w:rFonts w:ascii="Liberation Sans" w:hAnsi="Liberation Sans"/>
          <w:i/>
          <w:iCs/>
        </w:rPr>
        <w:t>College Biology II Organismal Biology</w:t>
      </w:r>
      <w:r>
        <w:rPr>
          <w:rFonts w:ascii="Liberation Sans" w:hAnsi="Liberation Sans"/>
        </w:rPr>
        <w:t xml:space="preserve"> Course Revision Proposal.</w:t>
      </w:r>
    </w:p>
    <w:p>
      <w:pPr>
        <w:pStyle w:val="Normal"/>
        <w:widowControl/>
        <w:pBdr>
          <w:bottom w:val="single" w:sz="8" w:space="2" w:color="000001"/>
        </w:pBdr>
        <w:bidi w:val="0"/>
        <w:spacing w:lineRule="auto" w:line="276" w:before="0" w:after="200"/>
        <w:jc w:val="left"/>
        <w:rPr>
          <w:rFonts w:ascii="Liberation Sans" w:hAnsi="Liberation Sans"/>
        </w:rPr>
      </w:pPr>
      <w:r>
        <w:rPr>
          <w:rFonts w:ascii="Liberation Sans" w:hAnsi="Liberation Sans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ascii="Liberation Sans" w:hAnsi="Liberation Sans"/>
        </w:rPr>
        <w:t>Passed</w:t>
      </w:r>
      <w:r>
        <w:rPr>
          <w:rFonts w:ascii="Liberation Sans" w:hAnsi="Liberation Sans"/>
        </w:rPr>
        <w:t xml:space="preserve"> [27-1-2] on April 9, 2019 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paragraph" w:styleId="Heading2">
    <w:name w:val="Heading 2"/>
    <w:basedOn w:val="Heading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Garg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Garg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Garg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Garg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LibreOffice/5.2.7.2$Linux_X86_64 LibreOffice_project/20m0$Build-2</Application>
  <Pages>1</Pages>
  <Words>162</Words>
  <Characters>960</Characters>
  <CharactersWithSpaces>1116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2019-03-06T16:27:00Z</dcterms:created>
  <dc:creator>Janet</dc:creator>
  <dc:description/>
  <dc:language>en-US</dc:language>
  <cp:lastModifiedBy/>
  <dcterms:modified xsi:type="dcterms:W3CDTF">2019-04-10T08:50:50Z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