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sectPr>
          <w:type w:val="nextPage"/>
          <w:pgSz w:w="11906" w:h="16838"/>
          <w:pgMar w:left="1134" w:right="1134" w:header="0" w:top="1134" w:footer="0" w:bottom="1134" w:gutter="0"/>
          <w:pgNumType w:fmt="decimal"/>
          <w:formProt w:val="false"/>
          <w:textDirection w:val="lrTb"/>
          <w:docGrid w:type="default" w:linePitch="240" w:charSpace="4294961151"/>
        </w:sectPr>
      </w:pPr>
    </w:p>
    <w:p>
      <w:pPr>
        <w:pStyle w:val="Normal"/>
        <w:jc w:val="center"/>
        <w:rPr/>
      </w:pPr>
      <w:r>
        <w:rPr/>
        <w:drawing>
          <wp:inline distT="0" distB="0" distL="0" distR="0">
            <wp:extent cx="4228465" cy="899795"/>
            <wp:effectExtent l="0" t="0" r="0" b="0"/>
            <wp:docPr id="1" name="Picture 2" descr="E:\SCCC\Humanities Group\suff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SCCC\Humanities Group\suffolk.png"/>
                    <pic:cNvPicPr>
                      <a:picLocks noChangeAspect="1" noChangeArrowheads="1"/>
                    </pic:cNvPicPr>
                  </pic:nvPicPr>
                  <pic:blipFill>
                    <a:blip r:embed="rId2"/>
                    <a:stretch>
                      <a:fillRect/>
                    </a:stretch>
                  </pic:blipFill>
                  <pic:spPr bwMode="auto">
                    <a:xfrm>
                      <a:off x="0" y="0"/>
                      <a:ext cx="4228465" cy="899795"/>
                    </a:xfrm>
                    <a:prstGeom prst="rect">
                      <a:avLst/>
                    </a:prstGeom>
                  </pic:spPr>
                </pic:pic>
              </a:graphicData>
            </a:graphic>
          </wp:inline>
        </w:drawing>
      </w:r>
      <w:r>
        <w:rPr/>
        <w:t xml:space="preserve"> </w:t>
      </w:r>
    </w:p>
    <w:p>
      <w:pPr>
        <w:pStyle w:val="Normal"/>
        <w:jc w:val="center"/>
        <w:rPr>
          <w:sz w:val="30"/>
          <w:szCs w:val="30"/>
        </w:rPr>
      </w:pPr>
      <w:r>
        <w:rPr>
          <w:rFonts w:ascii="Liberation Sans" w:hAnsi="Liberation Sans"/>
          <w:sz w:val="30"/>
          <w:szCs w:val="30"/>
        </w:rPr>
        <w:t xml:space="preserve">Michael J. Grant Campus </w:t>
      </w:r>
      <w:r>
        <w:rPr>
          <w:sz w:val="30"/>
          <w:szCs w:val="30"/>
        </w:rPr>
        <w:t xml:space="preserve"> </w:t>
      </w:r>
    </w:p>
    <w:p>
      <w:pPr>
        <w:pStyle w:val="Heading1"/>
        <w:jc w:val="center"/>
        <w:rPr>
          <w:sz w:val="40"/>
          <w:szCs w:val="40"/>
        </w:rPr>
      </w:pPr>
      <w:r>
        <w:rPr>
          <w:rFonts w:cs="Times New Roman" w:ascii="Times New Roman" w:hAnsi="Times New Roman"/>
          <w:sz w:val="40"/>
          <w:szCs w:val="40"/>
        </w:rPr>
        <w:t>Academic Assembly</w:t>
      </w:r>
    </w:p>
    <w:p>
      <w:pPr>
        <w:pStyle w:val="Heading2"/>
        <w:jc w:val="center"/>
        <w:rPr>
          <w:b/>
          <w:b/>
          <w:bCs/>
        </w:rPr>
      </w:pPr>
      <w:r>
        <w:rPr>
          <w:rFonts w:cs="Times New Roman" w:ascii="Times New Roman" w:hAnsi="Times New Roman"/>
          <w:b/>
          <w:bCs/>
          <w:sz w:val="24"/>
          <w:szCs w:val="24"/>
        </w:rPr>
        <w:t>May 21, 2019 Meeting Minutes</w:t>
      </w:r>
    </w:p>
    <w:p>
      <w:pPr>
        <w:pStyle w:val="BodyText1"/>
        <w:tabs>
          <w:tab w:val="left" w:pos="0" w:leader="none"/>
        </w:tabs>
        <w:spacing w:lineRule="auto" w:line="240" w:before="0" w:after="120"/>
        <w:ind w:left="360" w:hanging="0"/>
        <w:rPr>
          <w:rFonts w:ascii="Times New Roman" w:hAnsi="Times New Roman" w:cs="Times New Roman"/>
        </w:rPr>
      </w:pPr>
      <w:r>
        <w:rPr>
          <w:rFonts w:cs="Times New Roman" w:ascii="Times New Roman" w:hAnsi="Times New Roman"/>
        </w:rPr>
      </w:r>
    </w:p>
    <w:p>
      <w:pPr>
        <w:pStyle w:val="BodyText1"/>
        <w:numPr>
          <w:ilvl w:val="0"/>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Alexander Kasiukov called the meeting to order at 3:30 p.m.</w:t>
      </w:r>
    </w:p>
    <w:p>
      <w:pPr>
        <w:pStyle w:val="Normal"/>
        <w:widowControl/>
        <w:numPr>
          <w:ilvl w:val="0"/>
          <w:numId w:val="1"/>
        </w:numPr>
        <w:suppressAutoHyphens w:val="false"/>
        <w:spacing w:beforeAutospacing="1" w:after="120"/>
        <w:rPr/>
      </w:pPr>
      <w:r>
        <w:rPr>
          <w:rFonts w:eastAsia="Times New Roman" w:cs="Times New Roman" w:ascii="Times New Roman" w:hAnsi="Times New Roman"/>
          <w:color w:val="000000"/>
          <w:lang w:val="en"/>
        </w:rPr>
        <w:t xml:space="preserve">Approval of </w:t>
      </w:r>
      <w:hyperlink r:id="rId3">
        <w:r>
          <w:rPr>
            <w:rStyle w:val="InternetLink"/>
            <w:rFonts w:eastAsia="Times New Roman" w:cs="Times New Roman" w:ascii="Times New Roman" w:hAnsi="Times New Roman"/>
            <w:lang w:val="en"/>
          </w:rPr>
          <w:t>May 7, 2018 meeting minutes</w:t>
        </w:r>
      </w:hyperlink>
      <w:r>
        <w:rPr>
          <w:rFonts w:eastAsia="Times New Roman" w:cs="Times New Roman" w:ascii="Times New Roman" w:hAnsi="Times New Roman"/>
          <w:color w:val="000000"/>
          <w:lang w:val="en"/>
        </w:rPr>
        <w:t xml:space="preserve">   - approved without correction unanimously.</w:t>
      </w:r>
    </w:p>
    <w:p>
      <w:pPr>
        <w:pStyle w:val="Normal"/>
        <w:widowControl/>
        <w:numPr>
          <w:ilvl w:val="0"/>
          <w:numId w:val="1"/>
        </w:numPr>
        <w:suppressAutoHyphens w:val="false"/>
        <w:spacing w:beforeAutospacing="1" w:after="120"/>
        <w:rPr/>
      </w:pPr>
      <w:r>
        <w:rPr>
          <w:rFonts w:eastAsia="Times New Roman" w:cs="Times New Roman" w:ascii="Times New Roman" w:hAnsi="Times New Roman"/>
          <w:color w:val="000000"/>
          <w:lang w:val="en"/>
        </w:rPr>
        <w:t xml:space="preserve">Resolutions from the </w:t>
      </w:r>
      <w:hyperlink r:id="rId4">
        <w:r>
          <w:rPr>
            <w:rStyle w:val="InternetLink"/>
            <w:rFonts w:eastAsia="Times New Roman" w:cs="Times New Roman" w:ascii="Times New Roman" w:hAnsi="Times New Roman"/>
            <w:color w:val="0000FF"/>
            <w:u w:val="single"/>
            <w:lang w:val="en"/>
          </w:rPr>
          <w:t>College-wide Curriculum Committee</w:t>
        </w:r>
      </w:hyperlink>
      <w:r>
        <w:rPr>
          <w:rFonts w:eastAsia="Times New Roman" w:cs="Times New Roman" w:ascii="Times New Roman" w:hAnsi="Times New Roman"/>
          <w:color w:val="000000"/>
          <w:lang w:val="en"/>
        </w:rPr>
        <w:t>:</w:t>
      </w:r>
    </w:p>
    <w:p>
      <w:pPr>
        <w:pStyle w:val="Normal"/>
        <w:widowControl/>
        <w:numPr>
          <w:ilvl w:val="1"/>
          <w:numId w:val="1"/>
        </w:numPr>
        <w:suppressAutoHyphens w:val="false"/>
        <w:spacing w:beforeAutospacing="1" w:after="120"/>
        <w:rPr/>
      </w:pPr>
      <w:hyperlink r:id="rId5">
        <w:r>
          <w:rPr>
            <w:rStyle w:val="InternetLink"/>
            <w:rFonts w:eastAsia="Adobe Ming Std L" w:cs="Times New Roman" w:ascii="Times New Roman" w:hAnsi="Times New Roman"/>
            <w:color w:val="0000FF"/>
            <w:u w:val="single"/>
            <w:lang w:val="en"/>
          </w:rPr>
          <w:t>Resolution 2019-02-[08]</w:t>
        </w:r>
      </w:hyperlink>
      <w:r>
        <w:rPr>
          <w:rFonts w:eastAsia="Adobe Ming Std L" w:cs="Times New Roman" w:ascii="Times New Roman" w:hAnsi="Times New Roman"/>
          <w:color w:val="000000"/>
          <w:lang w:val="en"/>
        </w:rPr>
        <w:t xml:space="preserve"> Approving the ENG100 </w:t>
      </w:r>
      <w:r>
        <w:rPr>
          <w:rFonts w:eastAsia="Adobe Ming Std L" w:cs="Times New Roman" w:ascii="Times New Roman" w:hAnsi="Times New Roman"/>
          <w:i/>
          <w:iCs/>
          <w:color w:val="000000"/>
          <w:lang w:val="en"/>
        </w:rPr>
        <w:t>Enhanced Composition</w:t>
      </w:r>
      <w:r>
        <w:rPr>
          <w:rFonts w:eastAsia="Adobe Ming Std L" w:cs="Times New Roman" w:ascii="Times New Roman" w:hAnsi="Times New Roman"/>
          <w:color w:val="000000"/>
          <w:lang w:val="en"/>
        </w:rPr>
        <w:t xml:space="preserve"> </w:t>
      </w:r>
      <w:hyperlink r:id="rId6">
        <w:r>
          <w:rPr>
            <w:rStyle w:val="InternetLink"/>
            <w:rFonts w:eastAsia="Adobe Ming Std L" w:cs="Times New Roman" w:ascii="Times New Roman" w:hAnsi="Times New Roman"/>
            <w:color w:val="0000FF"/>
            <w:u w:val="single"/>
            <w:lang w:val="en"/>
          </w:rPr>
          <w:t>Course Adoption Proposal</w:t>
        </w:r>
      </w:hyperlink>
      <w:r>
        <w:rPr>
          <w:rFonts w:eastAsia="Adobe Ming Std L" w:cs="Times New Roman" w:ascii="Times New Roman" w:hAnsi="Times New Roman"/>
          <w:color w:val="000000"/>
          <w:lang w:val="en"/>
        </w:rPr>
        <w:t xml:space="preserve"> (Janet Simpson) </w:t>
      </w:r>
      <w:r>
        <w:rPr>
          <w:rFonts w:eastAsia="Adobe Ming Std L" w:cs="Times New Roman" w:ascii="Times New Roman" w:hAnsi="Times New Roman"/>
          <w:color w:val="FF3333"/>
          <w:lang w:val="en"/>
        </w:rPr>
        <w:t>Passed</w:t>
      </w:r>
      <w:r>
        <w:rPr>
          <w:color w:val="FF3333"/>
        </w:rPr>
        <w:t xml:space="preserve"> [42-1-0] </w:t>
      </w:r>
    </w:p>
    <w:p>
      <w:pPr>
        <w:pStyle w:val="Normal"/>
        <w:widowControl/>
        <w:numPr>
          <w:ilvl w:val="0"/>
          <w:numId w:val="1"/>
        </w:numPr>
        <w:suppressAutoHyphens w:val="false"/>
        <w:spacing w:beforeAutospacing="1" w:afterAutospacing="1"/>
        <w:jc w:val="both"/>
        <w:rPr/>
      </w:pPr>
      <w:hyperlink r:id="rId7">
        <w:r>
          <w:rPr>
            <w:rStyle w:val="InternetLink"/>
            <w:rFonts w:cs="Times New Roman" w:ascii="Times New Roman" w:hAnsi="Times New Roman"/>
            <w:strike/>
            <w:lang w:val="en"/>
          </w:rPr>
          <w:t>Resolution 2019-02-[09]</w:t>
        </w:r>
      </w:hyperlink>
      <w:r>
        <w:rPr>
          <w:rFonts w:cs="Times New Roman" w:ascii="Times New Roman" w:hAnsi="Times New Roman"/>
          <w:strike/>
          <w:color w:val="000000"/>
          <w:lang w:val="en"/>
        </w:rPr>
        <w:t xml:space="preserve"> Terminating the </w:t>
      </w:r>
      <w:hyperlink r:id="rId8">
        <w:r>
          <w:rPr>
            <w:rStyle w:val="InternetLink"/>
            <w:rFonts w:cs="Times New Roman" w:ascii="Times New Roman" w:hAnsi="Times New Roman"/>
            <w:strike/>
            <w:lang w:val="en"/>
          </w:rPr>
          <w:t>Honors Advisory Committee</w:t>
        </w:r>
      </w:hyperlink>
      <w:r>
        <w:rPr>
          <w:rFonts w:cs="Times New Roman" w:ascii="Times New Roman" w:hAnsi="Times New Roman"/>
          <w:strike/>
          <w:color w:val="000000"/>
          <w:lang w:val="en"/>
        </w:rPr>
        <w:t xml:space="preserve"> (David Marshall) </w:t>
      </w:r>
      <w:r>
        <w:rPr>
          <w:rStyle w:val="Decision1"/>
          <w:rFonts w:cs="Times New Roman" w:ascii="Times New Roman" w:hAnsi="Times New Roman"/>
          <w:lang w:val="en"/>
        </w:rPr>
        <w:t xml:space="preserve">Postponed to satisfy </w:t>
      </w:r>
      <w:hyperlink r:id="rId9">
        <w:r>
          <w:rPr>
            <w:rStyle w:val="InternetLink"/>
            <w:rFonts w:cs="Times New Roman" w:ascii="Times New Roman" w:hAnsi="Times New Roman"/>
            <w:lang w:val="en"/>
          </w:rPr>
          <w:t>the requirement</w:t>
        </w:r>
      </w:hyperlink>
      <w:r>
        <w:rPr>
          <w:rStyle w:val="Decision1"/>
          <w:rFonts w:cs="Times New Roman" w:ascii="Times New Roman" w:hAnsi="Times New Roman"/>
          <w:lang w:val="en"/>
        </w:rPr>
        <w:t xml:space="preserve"> that copies of proposed amendments must be submitted in writing to all members of the Assembly at least ten days prior to the session at which they appear on the agenda.</w:t>
      </w:r>
      <w:r>
        <w:rPr>
          <w:rFonts w:cs="Times New Roman" w:ascii="Times New Roman" w:hAnsi="Times New Roman"/>
          <w:color w:val="000000"/>
          <w:lang w:val="en"/>
        </w:rPr>
        <w:t xml:space="preserve"> </w:t>
      </w:r>
    </w:p>
    <w:p>
      <w:pPr>
        <w:pStyle w:val="Normal"/>
        <w:widowControl/>
        <w:numPr>
          <w:ilvl w:val="0"/>
          <w:numId w:val="1"/>
        </w:numPr>
        <w:suppressAutoHyphens w:val="false"/>
        <w:spacing w:beforeAutospacing="1" w:afterAutospacing="1"/>
        <w:jc w:val="both"/>
        <w:rPr/>
      </w:pPr>
      <w:r>
        <w:rPr>
          <w:rFonts w:cs="Times New Roman" w:ascii="Times New Roman" w:hAnsi="Times New Roman"/>
          <w:color w:val="000000"/>
          <w:lang w:val="en"/>
        </w:rPr>
        <w:t xml:space="preserve">Call for membership: </w:t>
      </w:r>
      <w:hyperlink r:id="rId10">
        <w:r>
          <w:rPr>
            <w:rStyle w:val="InternetLink"/>
            <w:rFonts w:cs="Times New Roman" w:ascii="Times New Roman" w:hAnsi="Times New Roman"/>
            <w:lang w:val="en"/>
          </w:rPr>
          <w:t>Committee for Serving the Needs of Persons with Disabilities</w:t>
        </w:r>
      </w:hyperlink>
      <w:r>
        <w:rPr>
          <w:rFonts w:cs="Times New Roman" w:ascii="Times New Roman" w:hAnsi="Times New Roman"/>
          <w:color w:val="000000"/>
          <w:lang w:val="en"/>
        </w:rPr>
        <w:t xml:space="preserve"> (Michele Gentile, John Jerome) </w:t>
      </w:r>
    </w:p>
    <w:p>
      <w:pPr>
        <w:pStyle w:val="Normal"/>
        <w:widowControl/>
        <w:numPr>
          <w:ilvl w:val="0"/>
          <w:numId w:val="0"/>
        </w:numPr>
        <w:suppressAutoHyphens w:val="false"/>
        <w:spacing w:beforeAutospacing="1" w:afterAutospacing="1"/>
        <w:ind w:left="913" w:hanging="0"/>
        <w:jc w:val="both"/>
        <w:rPr/>
      </w:pPr>
      <w:r>
        <w:rPr>
          <w:rFonts w:cs="Times New Roman" w:ascii="Times New Roman" w:hAnsi="Times New Roman"/>
          <w:color w:val="000000"/>
          <w:lang w:val="en"/>
        </w:rPr>
        <w:tab/>
        <w:t xml:space="preserve">With  Susanne Smoller’s passing, the Committee had a problem with membership. John </w:t>
        <w:tab/>
        <w:t xml:space="preserve">Jerome came forward to volunteer in support of the cause. Please contact him at </w:t>
        <w:tab/>
      </w:r>
      <w:hyperlink r:id="rId11">
        <w:r>
          <w:rPr>
            <w:rStyle w:val="InternetLink"/>
            <w:rFonts w:cs="Times New Roman" w:ascii="Times New Roman" w:hAnsi="Times New Roman"/>
            <w:color w:val="000000"/>
            <w:lang w:val="en"/>
          </w:rPr>
          <w:t>jeromej@sunysuffolk.edu</w:t>
        </w:r>
      </w:hyperlink>
      <w:r>
        <w:rPr>
          <w:rFonts w:cs="Times New Roman" w:ascii="Times New Roman" w:hAnsi="Times New Roman"/>
          <w:color w:val="000000"/>
          <w:lang w:val="en"/>
        </w:rPr>
        <w:t xml:space="preserve"> if you are interested in joining the Committee.</w:t>
      </w:r>
    </w:p>
    <w:p>
      <w:pPr>
        <w:pStyle w:val="Normal"/>
        <w:widowControl/>
        <w:numPr>
          <w:ilvl w:val="0"/>
          <w:numId w:val="1"/>
        </w:numPr>
        <w:suppressAutoHyphens w:val="false"/>
        <w:spacing w:beforeAutospacing="1" w:afterAutospacing="1"/>
        <w:jc w:val="both"/>
        <w:rPr/>
      </w:pPr>
      <w:r>
        <w:rPr>
          <w:rFonts w:cs="Times New Roman" w:ascii="Times New Roman" w:hAnsi="Times New Roman"/>
          <w:color w:val="000000"/>
          <w:lang w:val="en"/>
        </w:rPr>
        <w:t>Motion to Adjourn</w:t>
      </w:r>
    </w:p>
    <w:p>
      <w:pPr>
        <w:pStyle w:val="Normal"/>
        <w:widowControl/>
        <w:numPr>
          <w:ilvl w:val="0"/>
          <w:numId w:val="0"/>
        </w:numPr>
        <w:suppressAutoHyphens w:val="false"/>
        <w:spacing w:beforeAutospacing="1" w:afterAutospacing="1"/>
        <w:ind w:left="913" w:hanging="0"/>
        <w:jc w:val="both"/>
        <w:rPr>
          <w:rFonts w:ascii="Times New Roman" w:hAnsi="Times New Roman" w:cs="Times New Roman"/>
          <w:color w:val="000000"/>
          <w:lang w:val="en"/>
        </w:rPr>
      </w:pPr>
      <w:r>
        <w:rPr/>
      </w:r>
    </w:p>
    <w:p>
      <w:pPr>
        <w:pStyle w:val="Normal"/>
        <w:widowControl/>
        <w:numPr>
          <w:ilvl w:val="0"/>
          <w:numId w:val="0"/>
        </w:numPr>
        <w:suppressAutoHyphens w:val="false"/>
        <w:spacing w:beforeAutospacing="1" w:afterAutospacing="1"/>
        <w:ind w:left="913" w:hanging="0"/>
        <w:jc w:val="both"/>
        <w:rPr/>
      </w:pPr>
      <w:r>
        <w:rPr>
          <w:rFonts w:cs="Times New Roman" w:ascii="Times New Roman" w:hAnsi="Times New Roman"/>
        </w:rPr>
        <w:t>Meeting adjourned at 3:38</w:t>
      </w:r>
      <w:bookmarkStart w:id="0" w:name="_GoBack"/>
      <w:bookmarkEnd w:id="0"/>
      <w:r>
        <w:rPr>
          <w:rFonts w:cs="Times New Roman" w:ascii="Times New Roman" w:hAnsi="Times New Roman"/>
        </w:rPr>
        <w:t xml:space="preserve"> pm. </w:t>
      </w:r>
    </w:p>
    <w:sectPr>
      <w:type w:val="continuous"/>
      <w:pgSz w:w="11906" w:h="16838"/>
      <w:pgMar w:left="1134" w:right="1134" w:header="0" w:top="1134" w:footer="0" w:bottom="1134" w:gutter="0"/>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913"/>
        </w:tabs>
        <w:ind w:left="913" w:hanging="283"/>
      </w:pPr>
    </w:lvl>
    <w:lvl w:ilvl="1">
      <w:start w:val="1"/>
      <w:numFmt w:val="decimal"/>
      <w:lvlText w:val="%2."/>
      <w:lvlJc w:val="left"/>
      <w:pPr>
        <w:tabs>
          <w:tab w:val="num" w:pos="1620"/>
        </w:tabs>
        <w:ind w:left="1620" w:hanging="283"/>
      </w:pPr>
      <w:rPr>
        <w:b w:val="false"/>
      </w:rPr>
    </w:lvl>
    <w:lvl w:ilvl="2">
      <w:start w:val="1"/>
      <w:numFmt w:val="decimal"/>
      <w:lvlText w:val="%3."/>
      <w:lvlJc w:val="left"/>
      <w:pPr>
        <w:tabs>
          <w:tab w:val="num" w:pos="2327"/>
        </w:tabs>
        <w:ind w:left="2327" w:hanging="283"/>
      </w:pPr>
    </w:lvl>
    <w:lvl w:ilvl="3">
      <w:start w:val="1"/>
      <w:numFmt w:val="decimal"/>
      <w:lvlText w:val="%4."/>
      <w:lvlJc w:val="left"/>
      <w:pPr>
        <w:tabs>
          <w:tab w:val="num" w:pos="3034"/>
        </w:tabs>
        <w:ind w:left="3034" w:hanging="283"/>
      </w:pPr>
    </w:lvl>
    <w:lvl w:ilvl="4">
      <w:start w:val="1"/>
      <w:numFmt w:val="decimal"/>
      <w:lvlText w:val="%5."/>
      <w:lvlJc w:val="left"/>
      <w:pPr>
        <w:tabs>
          <w:tab w:val="num" w:pos="3741"/>
        </w:tabs>
        <w:ind w:left="3741" w:hanging="283"/>
      </w:pPr>
    </w:lvl>
    <w:lvl w:ilvl="5">
      <w:start w:val="1"/>
      <w:numFmt w:val="decimal"/>
      <w:lvlText w:val="%6."/>
      <w:lvlJc w:val="left"/>
      <w:pPr>
        <w:tabs>
          <w:tab w:val="num" w:pos="4448"/>
        </w:tabs>
        <w:ind w:left="4448" w:hanging="283"/>
      </w:pPr>
    </w:lvl>
    <w:lvl w:ilvl="6">
      <w:start w:val="1"/>
      <w:numFmt w:val="decimal"/>
      <w:lvlText w:val="%7."/>
      <w:lvlJc w:val="left"/>
      <w:pPr>
        <w:tabs>
          <w:tab w:val="num" w:pos="5155"/>
        </w:tabs>
        <w:ind w:left="5155" w:hanging="283"/>
      </w:pPr>
    </w:lvl>
    <w:lvl w:ilvl="7">
      <w:start w:val="1"/>
      <w:numFmt w:val="decimal"/>
      <w:lvlText w:val="%8."/>
      <w:lvlJc w:val="left"/>
      <w:pPr>
        <w:tabs>
          <w:tab w:val="num" w:pos="5862"/>
        </w:tabs>
        <w:ind w:left="5862" w:hanging="283"/>
      </w:pPr>
    </w:lvl>
    <w:lvl w:ilvl="8">
      <w:start w:val="1"/>
      <w:numFmt w:val="decimal"/>
      <w:lvlText w:val="%9."/>
      <w:lvlJc w:val="left"/>
      <w:pPr>
        <w:tabs>
          <w:tab w:val="num" w:pos="6569"/>
        </w:tabs>
        <w:ind w:left="6569" w:hanging="283"/>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44"/>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n-US"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paragraph" w:styleId="Heading1">
    <w:name w:val="Heading 1"/>
    <w:basedOn w:val="Heading"/>
    <w:qFormat/>
    <w:pPr>
      <w:outlineLvl w:val="0"/>
    </w:pPr>
    <w:rPr/>
  </w:style>
  <w:style w:type="paragraph" w:styleId="Heading2">
    <w:name w:val="Heading 2"/>
    <w:basedOn w:val="Heading"/>
    <w:qFormat/>
    <w:pPr>
      <w:outlineLvl w:val="1"/>
    </w:pPr>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445a7f"/>
    <w:rPr>
      <w:color w:val="0563C1" w:themeColor="hyperlink"/>
      <w:u w:val="single"/>
    </w:rPr>
  </w:style>
  <w:style w:type="character" w:styleId="NumberingSymbols" w:customStyle="1">
    <w:name w:val="Numbering Symbols"/>
    <w:qFormat/>
    <w:rPr/>
  </w:style>
  <w:style w:type="character" w:styleId="Emphasis">
    <w:name w:val="Emphasis"/>
    <w:uiPriority w:val="20"/>
    <w:qFormat/>
    <w:rPr>
      <w:i/>
      <w:iCs/>
    </w:rPr>
  </w:style>
  <w:style w:type="character" w:styleId="BalloonTextChar" w:customStyle="1">
    <w:name w:val="Balloon Text Char"/>
    <w:basedOn w:val="DefaultParagraphFont"/>
    <w:link w:val="BalloonText"/>
    <w:uiPriority w:val="99"/>
    <w:semiHidden/>
    <w:qFormat/>
    <w:rsid w:val="0085683d"/>
    <w:rPr>
      <w:rFonts w:ascii="Segoe UI" w:hAnsi="Segoe UI" w:cs="Mangal"/>
      <w:color w:val="00000A"/>
      <w:sz w:val="18"/>
      <w:szCs w:val="16"/>
    </w:rPr>
  </w:style>
  <w:style w:type="character" w:styleId="FollowedHyperlink">
    <w:name w:val="FollowedHyperlink"/>
    <w:basedOn w:val="DefaultParagraphFont"/>
    <w:uiPriority w:val="99"/>
    <w:semiHidden/>
    <w:unhideWhenUsed/>
    <w:qFormat/>
    <w:rsid w:val="00ce7fd0"/>
    <w:rPr>
      <w:color w:val="954F72" w:themeColor="followedHyperlink"/>
      <w:u w:val="single"/>
    </w:rPr>
  </w:style>
  <w:style w:type="character" w:styleId="Decision1" w:customStyle="1">
    <w:name w:val="decision1"/>
    <w:basedOn w:val="DefaultParagraphFont"/>
    <w:qFormat/>
    <w:rsid w:val="00687380"/>
    <w:rPr>
      <w:color w:val="FF1414"/>
    </w:rPr>
  </w:style>
  <w:style w:type="character" w:styleId="ListLabel1">
    <w:name w:val="ListLabel 1"/>
    <w:qFormat/>
    <w:rPr>
      <w:b w:val="false"/>
    </w:rPr>
  </w:style>
  <w:style w:type="character" w:styleId="ListLabel2">
    <w:name w:val="ListLabel 2"/>
    <w:qFormat/>
    <w:rPr>
      <w:b w:val="false"/>
    </w:rPr>
  </w:style>
  <w:style w:type="character" w:styleId="ListLabel3">
    <w:name w:val="ListLabel 3"/>
    <w:qFormat/>
    <w:rPr>
      <w:b w:val="false"/>
    </w:rPr>
  </w:style>
  <w:style w:type="character" w:styleId="ListLabel4">
    <w:name w:val="ListLabel 4"/>
    <w:qFormat/>
    <w:rPr>
      <w:b w:val="false"/>
    </w:rPr>
  </w:style>
  <w:style w:type="paragraph" w:styleId="Heading" w:customStyle="1">
    <w:name w:val="Heading"/>
    <w:basedOn w:val="Normal"/>
    <w:next w:val="TextBody"/>
    <w:qFormat/>
    <w:pPr>
      <w:keepNext/>
      <w:spacing w:before="240" w:after="120"/>
    </w:pPr>
    <w:rPr>
      <w:rFonts w:ascii="Liberation Sans" w:hAnsi="Liberation Sans"/>
      <w:sz w:val="28"/>
      <w:szCs w:val="28"/>
    </w:rPr>
  </w:style>
  <w:style w:type="paragraph" w:styleId="TextBody">
    <w:name w:val="Body Text"/>
    <w:basedOn w:val="Normal"/>
    <w:pPr>
      <w:spacing w:lineRule="auto" w:line="288" w:before="0" w:after="140"/>
    </w:pPr>
    <w:rPr/>
  </w:style>
  <w:style w:type="paragraph" w:styleId="List">
    <w:name w:val="List"/>
    <w:pPr>
      <w:widowControl w:val="false"/>
    </w:pPr>
    <w:rPr>
      <w:rFonts w:ascii="Liberation Serif" w:hAnsi="Liberation Serif" w:eastAsia="Droid Sans Fallback" w:cs="FreeSans"/>
      <w:color w:val="auto"/>
      <w:sz w:val="24"/>
      <w:szCs w:val="24"/>
      <w:lang w:val="en-US" w:eastAsia="zh-CN" w:bidi="hi-IN"/>
    </w:rPr>
  </w:style>
  <w:style w:type="paragraph" w:styleId="Caption">
    <w:name w:val="Caption"/>
    <w:basedOn w:val="Normal"/>
    <w:qFormat/>
    <w:pPr>
      <w:suppressLineNumbers/>
      <w:spacing w:before="120" w:after="120"/>
    </w:pPr>
    <w:rPr>
      <w:rFonts w:cs="Gargi"/>
      <w:i/>
      <w:iCs/>
      <w:sz w:val="24"/>
      <w:szCs w:val="24"/>
    </w:rPr>
  </w:style>
  <w:style w:type="paragraph" w:styleId="Index" w:customStyle="1">
    <w:name w:val="Index"/>
    <w:basedOn w:val="Normal"/>
    <w:qFormat/>
    <w:pPr>
      <w:suppressLineNumbers/>
    </w:pPr>
    <w:rPr/>
  </w:style>
  <w:style w:type="paragraph" w:styleId="BodyText1" w:customStyle="1">
    <w:name w:val="Body Text1"/>
    <w:basedOn w:val="Normal"/>
    <w:qFormat/>
    <w:pPr>
      <w:spacing w:lineRule="auto" w:line="288" w:before="0" w:after="140"/>
    </w:pPr>
    <w:rPr/>
  </w:style>
  <w:style w:type="paragraph" w:styleId="Caption1">
    <w:name w:val="caption"/>
    <w:basedOn w:val="Normal"/>
    <w:qFormat/>
    <w:pPr>
      <w:suppressLineNumbers/>
      <w:spacing w:before="120" w:after="120"/>
    </w:pPr>
    <w:rPr>
      <w:i/>
      <w:iCs/>
    </w:rPr>
  </w:style>
  <w:style w:type="paragraph" w:styleId="ListParagraph">
    <w:name w:val="List Paragraph"/>
    <w:basedOn w:val="Normal"/>
    <w:uiPriority w:val="34"/>
    <w:qFormat/>
    <w:rsid w:val="007c50eb"/>
    <w:pPr>
      <w:spacing w:before="0" w:after="0"/>
      <w:ind w:left="720" w:hanging="0"/>
      <w:contextualSpacing/>
    </w:pPr>
    <w:rPr>
      <w:rFonts w:cs="Mangal"/>
      <w:szCs w:val="21"/>
    </w:rPr>
  </w:style>
  <w:style w:type="paragraph" w:styleId="BalloonText">
    <w:name w:val="Balloon Text"/>
    <w:basedOn w:val="Normal"/>
    <w:link w:val="BalloonTextChar"/>
    <w:uiPriority w:val="99"/>
    <w:semiHidden/>
    <w:unhideWhenUsed/>
    <w:qFormat/>
    <w:rsid w:val="0085683d"/>
    <w:pPr/>
    <w:rPr>
      <w:rFonts w:ascii="Segoe UI" w:hAnsi="Segoe UI" w:cs="Mangal"/>
      <w:sz w:val="18"/>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kasiukov.com/assembly/updates/2019-05-07/assembly-2019-05-07-minutes-draft.docx" TargetMode="External"/><Relationship Id="rId4" Type="http://schemas.openxmlformats.org/officeDocument/2006/relationships/hyperlink" Target="https://www.sunysuffolk.edu/governance/college-curriculum/index.jsp" TargetMode="External"/><Relationship Id="rId5" Type="http://schemas.openxmlformats.org/officeDocument/2006/relationships/hyperlink" Target="http://kasiukov.com/assembly/updates/2019-05-21/assembly-resolution-2019-02-%5B08%5D-eng-100-course-adoption.docx" TargetMode="External"/><Relationship Id="rId6" Type="http://schemas.openxmlformats.org/officeDocument/2006/relationships/hyperlink" Target="https://www.sunysuffolk.edu/governance/college-curriculum/documents/2018-2019/eng100-enhanced-freshman-composition-course-adoption-proposal.docx" TargetMode="External"/><Relationship Id="rId7" Type="http://schemas.openxmlformats.org/officeDocument/2006/relationships/hyperlink" Target="http://kasiukov.com/assembly/updates/2019-05-21/assembly-resolution-2019-02-%5B09%5D-honors-committee-termination.docx" TargetMode="External"/><Relationship Id="rId8" Type="http://schemas.openxmlformats.org/officeDocument/2006/relationships/hyperlink" Target="https://www.sunysuffolk.edu/governance/grant-assembly/honors-advisory/index.jsp" TargetMode="External"/><Relationship Id="rId9" Type="http://schemas.openxmlformats.org/officeDocument/2006/relationships/hyperlink" Target="https://www.sunysuffolk.edu/governance/grant-assembly/documents/Assembly_Constitution_ 2017_05.pdf" TargetMode="External"/><Relationship Id="rId10" Type="http://schemas.openxmlformats.org/officeDocument/2006/relationships/hyperlink" Target="https://www.sunysuffolk.edu/governance/grant-assembly/disabilities/index.jsp" TargetMode="External"/><Relationship Id="rId11" Type="http://schemas.openxmlformats.org/officeDocument/2006/relationships/hyperlink" Target="mailto:jeromej@sunysuffolk.edu"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826E0-6266-453A-AC34-EBECB10D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LibreOffice/5.2.7.2$Linux_X86_64 LibreOffice_project/20m0$Build-2</Application>
  <Pages>2</Pages>
  <Words>164</Words>
  <Characters>935</Characters>
  <CharactersWithSpaces>1093</CharactersWithSpaces>
  <Paragraphs>13</Paragraphs>
  <Company>Suffolk County Community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2019-05-22T13:52:00Z</dcterms:created>
  <dc:creator>Kerry Carlson</dc:creator>
  <dc:description/>
  <dc:language>en-US</dc:language>
  <cp:lastModifiedBy/>
  <cp:lastPrinted>2019-05-09T16:16:00Z</cp:lastPrinted>
  <dcterms:modified xsi:type="dcterms:W3CDTF">2019-05-22T10:28:16Z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County Community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