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2020-09 [0</w:t>
      </w:r>
      <w:r>
        <w:rPr>
          <w:rFonts w:ascii="Calibri" w:hAnsi="Calibri"/>
          <w:b/>
          <w:bCs/>
          <w:sz w:val="24"/>
          <w:szCs w:val="24"/>
        </w:rPr>
        <w:t>8</w:t>
      </w:r>
      <w:r>
        <w:rPr>
          <w:rFonts w:ascii="Calibri" w:hAnsi="Calibri"/>
          <w:b/>
          <w:bCs/>
          <w:sz w:val="24"/>
          <w:szCs w:val="24"/>
        </w:rPr>
        <w:t>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cs="Calibri" w:ascii="Calibri" w:hAnsi="Calibri" w:cstheme="minorHAnsi"/>
          <w:b/>
          <w:bCs/>
          <w:i w:val="false"/>
          <w:iCs w:val="false"/>
          <w:sz w:val="32"/>
          <w:szCs w:val="32"/>
        </w:rPr>
        <w:t>BIO132</w:t>
      </w:r>
      <w:r>
        <w:rPr>
          <w:rFonts w:cs="Calibri" w:ascii="Calibri" w:hAnsi="Calibri" w:cstheme="minorHAnsi"/>
          <w:b/>
          <w:bCs/>
          <w:i/>
          <w:iCs/>
          <w:sz w:val="32"/>
          <w:szCs w:val="32"/>
        </w:rPr>
        <w:t xml:space="preserve"> Anatomy and Physiology II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Course Revision Proposal (AEG)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cs="" w:ascii="Calibri" w:hAnsi="Calibri" w:cstheme="minorHAnsi"/>
          <w:b/>
          <w:bCs/>
          <w:sz w:val="24"/>
          <w:szCs w:val="24"/>
        </w:rPr>
        <w:t>Whereas</w:t>
      </w:r>
      <w:r>
        <w:rPr>
          <w:rFonts w:cs="" w:ascii="Calibri" w:hAnsi="Calibri" w:cstheme="minorHAnsi"/>
          <w:sz w:val="24"/>
          <w:szCs w:val="24"/>
        </w:rPr>
        <w:t xml:space="preserve"> the Biology/Natural Science faculty at all three campuses have proposed a revision to </w:t>
      </w:r>
      <w:r>
        <w:rPr>
          <w:rFonts w:cs="Calibri" w:ascii="Calibri" w:hAnsi="Calibri" w:cstheme="minorHAnsi"/>
          <w:sz w:val="24"/>
          <w:szCs w:val="24"/>
        </w:rPr>
        <w:t xml:space="preserve">BIO132 </w:t>
      </w:r>
      <w:r>
        <w:rPr>
          <w:rFonts w:cs="Calibri" w:ascii="Calibri" w:hAnsi="Calibri" w:cstheme="minorHAnsi"/>
          <w:i/>
          <w:iCs/>
          <w:sz w:val="24"/>
          <w:szCs w:val="24"/>
        </w:rPr>
        <w:t>Anatomy and Physiology II</w:t>
      </w:r>
      <w:r>
        <w:rPr>
          <w:rFonts w:cs="Calibri" w:ascii="Calibri" w:hAnsi="Calibri" w:cstheme="minorHAnsi"/>
          <w:sz w:val="24"/>
          <w:szCs w:val="24"/>
        </w:rPr>
        <w:t>;</w:t>
      </w:r>
      <w:r>
        <w:rPr>
          <w:rFonts w:cs="" w:ascii="Calibri" w:hAnsi="Calibri" w:cstheme="minorHAnsi"/>
          <w:sz w:val="24"/>
          <w:szCs w:val="24"/>
        </w:rPr>
        <w:t xml:space="preserve"> and </w:t>
      </w:r>
    </w:p>
    <w:p>
      <w:pPr>
        <w:pStyle w:val="Normal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" w:ascii="Calibri" w:hAnsi="Calibri" w:cstheme="minorHAnsi"/>
          <w:b/>
          <w:bCs/>
          <w:sz w:val="24"/>
          <w:szCs w:val="24"/>
        </w:rPr>
        <w:t>Whereas</w:t>
      </w:r>
      <w:r>
        <w:rPr>
          <w:rFonts w:cs="" w:ascii="Calibri" w:hAnsi="Calibri" w:cstheme="minorHAnsi"/>
          <w:sz w:val="24"/>
          <w:szCs w:val="24"/>
        </w:rPr>
        <w:t xml:space="preserve"> the intention of the revision is to </w:t>
      </w:r>
      <w:r>
        <w:rPr>
          <w:rFonts w:cs="Calibri" w:ascii="Calibri" w:hAnsi="Calibri" w:cstheme="minorHAnsi"/>
          <w:sz w:val="24"/>
          <w:szCs w:val="24"/>
        </w:rPr>
        <w:t xml:space="preserve">change the course description and course learning outcomes in order to 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cs="Calibri" w:ascii="Calibri" w:hAnsi="Calibri" w:cstheme="minorHAnsi"/>
        </w:rPr>
        <w:t xml:space="preserve">reflect the evolution of the course, </w:t>
      </w:r>
      <w:r>
        <w:rPr>
          <w:rFonts w:cs="Calibri" w:ascii="Calibri" w:hAnsi="Calibri" w:cstheme="minorHAnsi"/>
        </w:rPr>
        <w:t>as well as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 xml:space="preserve">revise the learning outcomes to make them more concise, improving the ability to assess said </w:t>
      </w:r>
      <w:r>
        <w:rPr>
          <w:rFonts w:cs="Calibri" w:ascii="Calibri" w:hAnsi="Calibri" w:cstheme="minorHAnsi"/>
          <w:sz w:val="24"/>
          <w:szCs w:val="24"/>
        </w:rPr>
        <w:t>learning outcomes; and</w:t>
      </w:r>
    </w:p>
    <w:p>
      <w:pPr>
        <w:pStyle w:val="Normal"/>
        <w:jc w:val="both"/>
        <w:rPr/>
      </w:pPr>
      <w:r>
        <w:rPr>
          <w:rFonts w:cs="" w:ascii="Calibri" w:hAnsi="Calibri" w:cstheme="minorHAnsi"/>
          <w:b/>
          <w:bCs/>
          <w:sz w:val="24"/>
          <w:szCs w:val="24"/>
        </w:rPr>
        <w:t>Whereas</w:t>
      </w:r>
      <w:r>
        <w:rPr>
          <w:rFonts w:cs="" w:ascii="Calibri" w:hAnsi="Calibri" w:cstheme="minorHAnsi"/>
          <w:sz w:val="24"/>
          <w:szCs w:val="24"/>
        </w:rPr>
        <w:t xml:space="preserve"> the</w:t>
      </w:r>
      <w:r>
        <w:rPr>
          <w:rFonts w:cs="" w:ascii="Calibri" w:hAnsi="Calibri" w:cstheme="minorHAnsi"/>
          <w:i w:val="false"/>
          <w:iCs w:val="false"/>
          <w:sz w:val="24"/>
          <w:szCs w:val="24"/>
        </w:rPr>
        <w:t xml:space="preserve"> </w:t>
      </w:r>
      <w:r>
        <w:rPr>
          <w:rFonts w:cs="Calibri" w:ascii="Calibri" w:hAnsi="Calibri" w:cstheme="minorHAnsi"/>
          <w:i w:val="false"/>
          <w:iCs w:val="false"/>
          <w:sz w:val="24"/>
          <w:szCs w:val="24"/>
        </w:rPr>
        <w:t>BIO132</w:t>
      </w:r>
      <w:r>
        <w:rPr>
          <w:rFonts w:cs="Calibri" w:ascii="Calibri" w:hAnsi="Calibri" w:cstheme="minorHAnsi"/>
          <w:i/>
          <w:iCs/>
          <w:sz w:val="24"/>
          <w:szCs w:val="24"/>
        </w:rPr>
        <w:t xml:space="preserve"> Anatomy and Physiology II </w:t>
      </w:r>
      <w:r>
        <w:rPr>
          <w:rFonts w:cs="" w:ascii="Calibri" w:hAnsi="Calibri" w:cstheme="minorHAnsi"/>
          <w:sz w:val="24"/>
          <w:szCs w:val="24"/>
        </w:rPr>
        <w:t xml:space="preserve">Course Revision Proposal has received the necessary multi-campus approvals; and </w:t>
      </w:r>
    </w:p>
    <w:p>
      <w:pPr>
        <w:pStyle w:val="Normal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jc w:val="both"/>
        <w:rPr/>
      </w:pPr>
      <w:r>
        <w:rPr>
          <w:rFonts w:cs="" w:ascii="Calibri" w:hAnsi="Calibri" w:cstheme="minorHAnsi"/>
          <w:b/>
          <w:bCs/>
          <w:sz w:val="24"/>
          <w:szCs w:val="24"/>
        </w:rPr>
        <w:t>Whereas</w:t>
      </w:r>
      <w:r>
        <w:rPr>
          <w:rFonts w:cs="" w:ascii="Calibri" w:hAnsi="Calibri" w:cstheme="minorHAnsi"/>
          <w:sz w:val="24"/>
          <w:szCs w:val="24"/>
        </w:rPr>
        <w:t xml:space="preserve"> the College Curriculum Committee approved the </w:t>
      </w:r>
      <w:r>
        <w:rPr>
          <w:rFonts w:cs="Calibri" w:ascii="Calibri" w:hAnsi="Calibri" w:cstheme="minorHAnsi"/>
          <w:i w:val="false"/>
          <w:iCs w:val="false"/>
          <w:sz w:val="24"/>
          <w:szCs w:val="24"/>
        </w:rPr>
        <w:t>BIO132</w:t>
      </w:r>
      <w:r>
        <w:rPr>
          <w:rFonts w:cs="Calibri" w:ascii="Calibri" w:hAnsi="Calibri" w:cstheme="minorHAnsi"/>
          <w:i/>
          <w:iCs/>
          <w:sz w:val="24"/>
          <w:szCs w:val="24"/>
        </w:rPr>
        <w:t xml:space="preserve"> Anatomy and Physiology II</w:t>
      </w:r>
      <w:r>
        <w:rPr>
          <w:rFonts w:cs="" w:ascii="Calibri" w:hAnsi="Calibri" w:cstheme="minorHAnsi"/>
          <w:sz w:val="24"/>
          <w:szCs w:val="24"/>
        </w:rPr>
        <w:t xml:space="preserve"> Course Revision Proposal on November 19, 2020  by a vote of [11-0-0]; therefore be it</w:t>
      </w:r>
    </w:p>
    <w:p>
      <w:pPr>
        <w:pStyle w:val="Normal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jc w:val="both"/>
        <w:rPr>
          <w:rFonts w:cs="" w:cstheme="minorHAnsi"/>
          <w:sz w:val="24"/>
          <w:szCs w:val="24"/>
        </w:rPr>
      </w:pPr>
      <w:r>
        <w:rPr>
          <w:rFonts w:cs="" w:cstheme="minorHAns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cs="" w:ascii="Calibri" w:hAnsi="Calibri" w:cstheme="minorHAnsi"/>
          <w:b/>
          <w:bCs/>
          <w:sz w:val="24"/>
          <w:szCs w:val="24"/>
        </w:rPr>
        <w:t>Resolved</w:t>
      </w:r>
      <w:r>
        <w:rPr>
          <w:rFonts w:cs="" w:ascii="Calibri" w:hAnsi="Calibri" w:cstheme="minorHAnsi"/>
          <w:sz w:val="24"/>
          <w:szCs w:val="24"/>
        </w:rPr>
        <w:t xml:space="preserve"> that the Grant Campus Academic Assembly approves the </w:t>
      </w:r>
      <w:r>
        <w:rPr>
          <w:rFonts w:cs="Calibri" w:ascii="Calibri" w:hAnsi="Calibri" w:cstheme="minorHAnsi"/>
          <w:i w:val="false"/>
          <w:iCs w:val="false"/>
          <w:sz w:val="24"/>
          <w:szCs w:val="24"/>
        </w:rPr>
        <w:t>BIO132</w:t>
      </w:r>
      <w:r>
        <w:rPr>
          <w:rFonts w:cs="Calibri" w:ascii="Calibri" w:hAnsi="Calibri" w:cstheme="minorHAnsi"/>
          <w:i/>
          <w:iCs/>
          <w:sz w:val="24"/>
          <w:szCs w:val="24"/>
        </w:rPr>
        <w:t xml:space="preserve"> Anatomy and Physiology II </w:t>
      </w:r>
      <w:r>
        <w:rPr>
          <w:rFonts w:cs="" w:ascii="Calibri" w:hAnsi="Calibri" w:cstheme="minorHAnsi"/>
          <w:sz w:val="24"/>
          <w:szCs w:val="24"/>
        </w:rPr>
        <w:t>Course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0" w:name="__DdeLink__10080_1386282944"/>
      <w:bookmarkEnd w:id="0"/>
      <w:r>
        <w:rPr>
          <w:rFonts w:ascii="Calibri" w:hAnsi="Calibri"/>
          <w:sz w:val="24"/>
          <w:szCs w:val="24"/>
        </w:rPr>
        <w:t>Put up for a vote at December 1 , 2020 real time online meeting of the Assembly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LibreOffice/5.2.7.2$Linux_X86_64 LibreOffice_project/20m0$Build-2</Application>
  <Pages>1</Pages>
  <Words>170</Words>
  <Characters>914</Characters>
  <CharactersWithSpaces>1073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2020-11-30T18:54:57Z</dcterms:modified>
  <cp:revision>50</cp:revision>
  <dc:subject/>
  <dc:title/>
</cp:coreProperties>
</file>