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[18]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 xml:space="preserve">A. S. 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Liberal Arts and Sciences: Sciences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Curriculum Revision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Science faculty of all three campuses have submitted a curriculum revision proposal for A. S. </w:t>
      </w:r>
      <w:r>
        <w:rPr>
          <w:rFonts w:ascii="Calibri" w:hAnsi="Calibri"/>
          <w:i/>
          <w:iCs/>
          <w:sz w:val="24"/>
          <w:szCs w:val="24"/>
        </w:rPr>
        <w:t>LAS Sciences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widowControl/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widowControl/>
        <w:numPr>
          <w:ilvl w:val="0"/>
          <w:numId w:val="1"/>
        </w:numPr>
        <w:overflowPunct w:val="true"/>
        <w:bidi w:val="0"/>
        <w:jc w:val="both"/>
        <w:rPr/>
      </w:pPr>
      <w:r>
        <w:rPr>
          <w:rFonts w:ascii="Calibri" w:hAnsi="Calibri"/>
          <w:sz w:val="24"/>
          <w:szCs w:val="24"/>
        </w:rPr>
        <w:t>align the program with the College’s Institutional Educational Goals,</w:t>
      </w:r>
    </w:p>
    <w:p>
      <w:pPr>
        <w:pStyle w:val="Normal"/>
        <w:widowControl/>
        <w:numPr>
          <w:ilvl w:val="0"/>
          <w:numId w:val="1"/>
        </w:numPr>
        <w:overflowPunct w:val="true"/>
        <w:bidi w:val="0"/>
        <w:jc w:val="both"/>
        <w:rPr/>
      </w:pPr>
      <w:r>
        <w:rPr>
          <w:rFonts w:ascii="Calibri" w:hAnsi="Calibri"/>
          <w:sz w:val="24"/>
          <w:szCs w:val="24"/>
        </w:rPr>
        <w:t>separate the seven program options: Biology, Chemistry, Astronomy, Geology, Meteorology, Environmental Science/Forestry, Physics Options, into separate degrees for clarity and ease of identification by students,</w:t>
      </w:r>
    </w:p>
    <w:p>
      <w:pPr>
        <w:pStyle w:val="Normal"/>
        <w:widowControl/>
        <w:numPr>
          <w:ilvl w:val="0"/>
          <w:numId w:val="1"/>
        </w:numPr>
        <w:overflowPunct w:val="true"/>
        <w:bidi w:val="0"/>
        <w:jc w:val="both"/>
        <w:rPr/>
      </w:pPr>
      <w:r>
        <w:rPr>
          <w:rFonts w:ascii="Calibri" w:hAnsi="Calibri"/>
          <w:sz w:val="24"/>
          <w:szCs w:val="24"/>
        </w:rPr>
        <w:t>reflect the research findings from Clearinghouse data indicating that significantly more SCCC students transfer into one of these degrees at four-year institutions than enroll in them at SCCC,</w:t>
      </w:r>
    </w:p>
    <w:p>
      <w:pPr>
        <w:pStyle w:val="Normal"/>
        <w:widowControl/>
        <w:numPr>
          <w:ilvl w:val="0"/>
          <w:numId w:val="1"/>
        </w:numPr>
        <w:overflowPunct w:val="true"/>
        <w:bidi w:val="0"/>
        <w:jc w:val="both"/>
        <w:rPr/>
      </w:pPr>
      <w:r>
        <w:rPr>
          <w:rFonts w:ascii="Calibri" w:hAnsi="Calibri"/>
          <w:sz w:val="24"/>
          <w:szCs w:val="24"/>
        </w:rPr>
        <w:t>remove the ’Liberal Arts and Sciences: Sciences’ portion of the title of each option,</w:t>
      </w:r>
    </w:p>
    <w:p>
      <w:pPr>
        <w:pStyle w:val="Normal"/>
        <w:widowControl/>
        <w:numPr>
          <w:ilvl w:val="0"/>
          <w:numId w:val="1"/>
        </w:numPr>
        <w:overflowPunct w:val="true"/>
        <w:bidi w:val="0"/>
        <w:jc w:val="both"/>
        <w:rPr/>
      </w:pPr>
      <w:r>
        <w:rPr>
          <w:rFonts w:ascii="Calibri" w:hAnsi="Calibri"/>
          <w:sz w:val="24"/>
          <w:szCs w:val="24"/>
        </w:rPr>
        <w:t>increase the likelihood that SCCC students will take required courses that enable them to transfer more seamlessly, and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S. </w:t>
      </w:r>
      <w:r>
        <w:rPr>
          <w:rFonts w:ascii="Calibri" w:hAnsi="Calibri"/>
          <w:i/>
          <w:iCs/>
          <w:sz w:val="24"/>
          <w:szCs w:val="24"/>
        </w:rPr>
        <w:t>LAS Sciences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 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S. </w:t>
      </w:r>
      <w:r>
        <w:rPr>
          <w:rFonts w:ascii="Calibri" w:hAnsi="Calibri"/>
          <w:i/>
          <w:iCs/>
          <w:sz w:val="24"/>
          <w:szCs w:val="24"/>
        </w:rPr>
        <w:t xml:space="preserve">LAS Sciences </w:t>
      </w:r>
      <w:r>
        <w:rPr>
          <w:rFonts w:ascii="Calibri" w:hAnsi="Calibri"/>
          <w:sz w:val="24"/>
          <w:szCs w:val="24"/>
        </w:rPr>
        <w:t>Curriculum Revision Proposal on 04-22-2021 by a vote of [10-0-0]; therefore be it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S. </w:t>
      </w:r>
      <w:r>
        <w:rPr>
          <w:rFonts w:ascii="Calibri" w:hAnsi="Calibri"/>
          <w:i/>
          <w:iCs/>
          <w:sz w:val="24"/>
          <w:szCs w:val="24"/>
        </w:rPr>
        <w:t>LAS Science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true"/>
        <w:bidi w:val="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  <w:t>P</w:t>
      </w:r>
      <w:r>
        <w:rPr>
          <w:rFonts w:ascii="Calibri" w:hAnsi="Calibri"/>
          <w:sz w:val="24"/>
          <w:szCs w:val="24"/>
        </w:rPr>
        <w:t xml:space="preserve">assed [42-2-0] </w:t>
      </w:r>
      <w:r>
        <w:rPr>
          <w:rFonts w:ascii="Calibri" w:hAnsi="Calibri"/>
          <w:sz w:val="24"/>
          <w:szCs w:val="24"/>
        </w:rPr>
        <w:t>at April 27,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LibreOffice/6.1.5.2$Linux_X86_64 LibreOffice_project/10$Build-2</Application>
  <Pages>1</Pages>
  <Words>213</Words>
  <Characters>1248</Characters>
  <CharactersWithSpaces>1443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2021-04-29T08:19:17Z</dcterms:modified>
  <cp:revision>62</cp:revision>
  <dc:subject/>
  <dc:title/>
</cp:coreProperties>
</file>